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88" w:rsidRPr="00266871" w:rsidRDefault="00DF6388" w:rsidP="005077D8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66871">
        <w:rPr>
          <w:rFonts w:cstheme="minorHAnsi"/>
          <w:b/>
          <w:color w:val="000000" w:themeColor="text1"/>
          <w:sz w:val="24"/>
          <w:szCs w:val="24"/>
        </w:rPr>
        <w:t>ANEXO 2</w:t>
      </w:r>
    </w:p>
    <w:p w:rsidR="00DF6388" w:rsidRDefault="00DF6388" w:rsidP="00DF6388">
      <w:pPr>
        <w:pStyle w:val="Normal1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5077D8" w:rsidRDefault="005077D8" w:rsidP="005077D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Seleção de Programa de Pós-graduação</w:t>
      </w:r>
    </w:p>
    <w:p w:rsidR="005077D8" w:rsidRDefault="005077D8" w:rsidP="005077D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Edital PPGEQ nº </w:t>
      </w:r>
      <w:r w:rsidR="00266871">
        <w:rPr>
          <w:rStyle w:val="Forte"/>
          <w:rFonts w:ascii="Calibri" w:hAnsi="Calibri" w:cs="Calibri"/>
          <w:sz w:val="22"/>
          <w:szCs w:val="22"/>
        </w:rPr>
        <w:t>1</w:t>
      </w:r>
      <w:r>
        <w:rPr>
          <w:rStyle w:val="Forte"/>
          <w:rFonts w:ascii="Calibri" w:hAnsi="Calibri" w:cs="Calibri"/>
          <w:sz w:val="22"/>
          <w:szCs w:val="22"/>
        </w:rPr>
        <w:t>/202</w:t>
      </w:r>
      <w:r w:rsidR="00266871">
        <w:rPr>
          <w:rStyle w:val="Forte"/>
          <w:rFonts w:ascii="Calibri" w:hAnsi="Calibri" w:cs="Calibri"/>
          <w:sz w:val="22"/>
          <w:szCs w:val="22"/>
        </w:rPr>
        <w:t>3</w:t>
      </w:r>
    </w:p>
    <w:p w:rsidR="00266871" w:rsidRDefault="005077D8" w:rsidP="005077D8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</w:t>
      </w:r>
      <w:r w:rsidR="00087CFF">
        <w:rPr>
          <w:rStyle w:val="Forte"/>
          <w:rFonts w:ascii="Calibri" w:hAnsi="Calibri" w:cs="Calibri"/>
          <w:sz w:val="22"/>
          <w:szCs w:val="22"/>
        </w:rPr>
        <w:t>3</w:t>
      </w:r>
      <w:r>
        <w:rPr>
          <w:rStyle w:val="Forte"/>
          <w:rFonts w:ascii="Calibri" w:hAnsi="Calibri" w:cs="Calibri"/>
          <w:sz w:val="22"/>
          <w:szCs w:val="22"/>
        </w:rPr>
        <w:t>/</w:t>
      </w:r>
      <w:r w:rsidR="00266871">
        <w:rPr>
          <w:rStyle w:val="Forte"/>
          <w:rFonts w:ascii="Calibri" w:hAnsi="Calibri" w:cs="Calibri"/>
          <w:sz w:val="22"/>
          <w:szCs w:val="22"/>
        </w:rPr>
        <w:t>2</w:t>
      </w:r>
      <w:r>
        <w:rPr>
          <w:rStyle w:val="Forte"/>
          <w:rFonts w:ascii="Calibri" w:hAnsi="Calibri" w:cs="Calibri"/>
          <w:sz w:val="22"/>
          <w:szCs w:val="22"/>
        </w:rPr>
        <w:t xml:space="preserve"> para ingresso ao </w:t>
      </w:r>
    </w:p>
    <w:p w:rsidR="005077D8" w:rsidRDefault="005077D8" w:rsidP="005077D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Programa de Pós-graduação em Engenharia Química</w:t>
      </w:r>
    </w:p>
    <w:p w:rsidR="005077D8" w:rsidRPr="00BB7A40" w:rsidRDefault="005077D8" w:rsidP="00DF6388">
      <w:pPr>
        <w:pStyle w:val="Normal1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Pr="00BB7A40" w:rsidRDefault="00304686" w:rsidP="00DF6388">
      <w:pPr>
        <w:pStyle w:val="Textbody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AUTODECLARAÇÃO DE COR/ETNIA</w:t>
      </w:r>
    </w:p>
    <w:p w:rsidR="00DF6388" w:rsidRPr="00BB7A40" w:rsidRDefault="00DF6388" w:rsidP="00DF6388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Eu, __________________________________________________________________________, portador da identidade nº __________________, órgão expedidor ______________ e do CPF nº ____________________________, com o fim específico de concorrer à reserva de vagas destinadas a pretos, pardos e indígenas no processo seletivo para ingresso no Programa de Pós-graduação em Engenharia Química da UFU, Edital </w:t>
      </w:r>
      <w:r w:rsidRPr="00BB7A40">
        <w:rPr>
          <w:rFonts w:asciiTheme="minorHAnsi" w:hAnsiTheme="minorHAnsi" w:cstheme="minorHAnsi"/>
          <w:caps/>
          <w:color w:val="000000"/>
        </w:rPr>
        <w:t xml:space="preserve">SEI </w:t>
      </w:r>
      <w:r w:rsidRPr="00BB7A40">
        <w:rPr>
          <w:rFonts w:asciiTheme="minorHAnsi" w:hAnsiTheme="minorHAnsi" w:cstheme="minorHAnsi"/>
          <w:color w:val="000000" w:themeColor="text1"/>
        </w:rPr>
        <w:t>PPGEQ</w:t>
      </w:r>
      <w:r w:rsidR="00992FC3">
        <w:rPr>
          <w:rFonts w:asciiTheme="minorHAnsi" w:hAnsiTheme="minorHAnsi" w:cstheme="minorHAnsi"/>
          <w:color w:val="000000" w:themeColor="text1"/>
        </w:rPr>
        <w:t xml:space="preserve"> nº </w:t>
      </w:r>
      <w:r w:rsidR="00D1729C">
        <w:rPr>
          <w:rFonts w:asciiTheme="minorHAnsi" w:hAnsiTheme="minorHAnsi" w:cstheme="minorHAnsi"/>
          <w:color w:val="000000" w:themeColor="text1"/>
        </w:rPr>
        <w:t>1</w:t>
      </w:r>
      <w:bookmarkStart w:id="0" w:name="_GoBack"/>
      <w:bookmarkEnd w:id="0"/>
      <w:r w:rsidRPr="00BB7A40">
        <w:rPr>
          <w:rFonts w:asciiTheme="minorHAnsi" w:hAnsiTheme="minorHAnsi" w:cstheme="minorHAnsi"/>
          <w:color w:val="000000" w:themeColor="text1"/>
        </w:rPr>
        <w:t>/20</w:t>
      </w:r>
      <w:r w:rsidR="00992FC3">
        <w:rPr>
          <w:rFonts w:asciiTheme="minorHAnsi" w:hAnsiTheme="minorHAnsi" w:cstheme="minorHAnsi"/>
          <w:color w:val="000000" w:themeColor="text1"/>
        </w:rPr>
        <w:t>2</w:t>
      </w:r>
      <w:r w:rsidR="009F5A17">
        <w:rPr>
          <w:rFonts w:asciiTheme="minorHAnsi" w:hAnsiTheme="minorHAnsi" w:cstheme="minorHAnsi"/>
          <w:color w:val="000000" w:themeColor="text1"/>
        </w:rPr>
        <w:t>3</w:t>
      </w:r>
      <w:r w:rsidRPr="00BB7A40">
        <w:rPr>
          <w:rFonts w:asciiTheme="minorHAnsi" w:hAnsiTheme="minorHAnsi" w:cstheme="minorHAnsi"/>
        </w:rPr>
        <w:t>, DECLARO, em conformidade com a classificação do IBGE, que sou: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Preto(a) </w:t>
      </w:r>
      <w:proofErr w:type="gramStart"/>
      <w:r w:rsidRPr="00BB7A40">
        <w:rPr>
          <w:rFonts w:asciiTheme="minorHAnsi" w:hAnsiTheme="minorHAnsi" w:cstheme="minorHAnsi"/>
        </w:rPr>
        <w:t xml:space="preserve">(  </w:t>
      </w:r>
      <w:proofErr w:type="gramEnd"/>
      <w:r w:rsidRPr="00BB7A40">
        <w:rPr>
          <w:rFonts w:asciiTheme="minorHAnsi" w:hAnsiTheme="minorHAnsi" w:cstheme="minorHAnsi"/>
        </w:rPr>
        <w:t xml:space="preserve"> )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Pardo(a) </w:t>
      </w:r>
      <w:proofErr w:type="gramStart"/>
      <w:r w:rsidRPr="00BB7A40">
        <w:rPr>
          <w:rFonts w:asciiTheme="minorHAnsi" w:hAnsiTheme="minorHAnsi" w:cstheme="minorHAnsi"/>
        </w:rPr>
        <w:t xml:space="preserve">(  </w:t>
      </w:r>
      <w:proofErr w:type="gramEnd"/>
      <w:r w:rsidRPr="00BB7A40">
        <w:rPr>
          <w:rFonts w:asciiTheme="minorHAnsi" w:hAnsiTheme="minorHAnsi" w:cstheme="minorHAnsi"/>
        </w:rPr>
        <w:t xml:space="preserve"> )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Indígena </w:t>
      </w:r>
      <w:proofErr w:type="gramStart"/>
      <w:r w:rsidRPr="00BB7A40">
        <w:rPr>
          <w:rFonts w:asciiTheme="minorHAnsi" w:hAnsiTheme="minorHAnsi" w:cstheme="minorHAnsi"/>
        </w:rPr>
        <w:t xml:space="preserve">(  </w:t>
      </w:r>
      <w:proofErr w:type="gramEnd"/>
      <w:r w:rsidRPr="00BB7A40">
        <w:rPr>
          <w:rFonts w:asciiTheme="minorHAnsi" w:hAnsiTheme="minorHAnsi" w:cstheme="minorHAnsi"/>
        </w:rPr>
        <w:t xml:space="preserve"> )</w:t>
      </w:r>
    </w:p>
    <w:p w:rsidR="00DF6388" w:rsidRPr="00BB7A40" w:rsidRDefault="00DF6388" w:rsidP="00DF6388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Estou ciente de que, se for detectada falsidade desta </w:t>
      </w:r>
      <w:proofErr w:type="spellStart"/>
      <w:r w:rsidRPr="00BB7A40">
        <w:rPr>
          <w:rFonts w:asciiTheme="minorHAnsi" w:hAnsiTheme="minorHAnsi" w:cstheme="minorHAnsi"/>
        </w:rPr>
        <w:t>autodeclaração</w:t>
      </w:r>
      <w:proofErr w:type="spellEnd"/>
      <w:r w:rsidRPr="00BB7A40">
        <w:rPr>
          <w:rFonts w:asciiTheme="minorHAnsi" w:hAnsiTheme="minorHAnsi" w:cstheme="minorHAnsi"/>
        </w:rPr>
        <w:t>, estarei sujeito a penalidades legais, inclusive a perda da vaga conquistada no processo seletivo do edital supracitado.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Uberlândia</w:t>
      </w:r>
      <w:r w:rsidR="005077D8">
        <w:rPr>
          <w:rFonts w:asciiTheme="minorHAnsi" w:hAnsiTheme="minorHAnsi" w:cstheme="minorHAnsi"/>
        </w:rPr>
        <w:t xml:space="preserve">, _____ de _______________ </w:t>
      </w:r>
      <w:proofErr w:type="spellStart"/>
      <w:r w:rsidR="005077D8">
        <w:rPr>
          <w:rFonts w:asciiTheme="minorHAnsi" w:hAnsiTheme="minorHAnsi" w:cstheme="minorHAnsi"/>
        </w:rPr>
        <w:t>de</w:t>
      </w:r>
      <w:proofErr w:type="spellEnd"/>
      <w:r w:rsidR="005077D8">
        <w:rPr>
          <w:rFonts w:asciiTheme="minorHAnsi" w:hAnsiTheme="minorHAnsi" w:cstheme="minorHAnsi"/>
        </w:rPr>
        <w:t xml:space="preserve"> _____</w:t>
      </w:r>
      <w:r w:rsidRPr="00BB7A40">
        <w:rPr>
          <w:rFonts w:asciiTheme="minorHAnsi" w:hAnsiTheme="minorHAnsi" w:cstheme="minorHAnsi"/>
        </w:rPr>
        <w:t>.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DF6388" w:rsidRPr="00BB7A40" w:rsidRDefault="00DF6388" w:rsidP="00DF6388">
      <w:pPr>
        <w:pStyle w:val="Textbody"/>
        <w:spacing w:after="0" w:line="240" w:lineRule="auto"/>
        <w:jc w:val="center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___________________________________</w:t>
      </w:r>
    </w:p>
    <w:p w:rsidR="005C7F03" w:rsidRDefault="00DF6388" w:rsidP="00F8074D">
      <w:pPr>
        <w:pStyle w:val="Textbody"/>
        <w:spacing w:after="0" w:line="240" w:lineRule="auto"/>
        <w:jc w:val="center"/>
      </w:pPr>
      <w:r w:rsidRPr="00BB7A40">
        <w:rPr>
          <w:rFonts w:asciiTheme="minorHAnsi" w:hAnsiTheme="minorHAnsi" w:cstheme="minorHAnsi"/>
        </w:rPr>
        <w:t>Assinatura do(a) declarante</w:t>
      </w:r>
    </w:p>
    <w:sectPr w:rsidR="005C7F03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ED" w:rsidRDefault="001650ED">
      <w:pPr>
        <w:spacing w:after="0" w:line="240" w:lineRule="auto"/>
      </w:pPr>
      <w:r>
        <w:separator/>
      </w:r>
    </w:p>
  </w:endnote>
  <w:endnote w:type="continuationSeparator" w:id="0">
    <w:p w:rsidR="001650ED" w:rsidRDefault="0016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F9572C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507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ED" w:rsidRDefault="001650ED">
      <w:pPr>
        <w:spacing w:after="0" w:line="240" w:lineRule="auto"/>
      </w:pPr>
      <w:r>
        <w:separator/>
      </w:r>
    </w:p>
  </w:footnote>
  <w:footnote w:type="continuationSeparator" w:id="0">
    <w:p w:rsidR="001650ED" w:rsidRDefault="0016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88"/>
    <w:rsid w:val="00062F3F"/>
    <w:rsid w:val="00086EA2"/>
    <w:rsid w:val="00087CFF"/>
    <w:rsid w:val="000F04E7"/>
    <w:rsid w:val="001650ED"/>
    <w:rsid w:val="001A2290"/>
    <w:rsid w:val="001E6259"/>
    <w:rsid w:val="00266871"/>
    <w:rsid w:val="00304686"/>
    <w:rsid w:val="003A38C6"/>
    <w:rsid w:val="00410FF0"/>
    <w:rsid w:val="005077D8"/>
    <w:rsid w:val="005A3CBC"/>
    <w:rsid w:val="005C7F03"/>
    <w:rsid w:val="00811DF7"/>
    <w:rsid w:val="008E7DA1"/>
    <w:rsid w:val="00905876"/>
    <w:rsid w:val="00992FC3"/>
    <w:rsid w:val="009F5A17"/>
    <w:rsid w:val="00A4557D"/>
    <w:rsid w:val="00A60733"/>
    <w:rsid w:val="00A652A3"/>
    <w:rsid w:val="00A73EEF"/>
    <w:rsid w:val="00AA3A0C"/>
    <w:rsid w:val="00BA1127"/>
    <w:rsid w:val="00C025D3"/>
    <w:rsid w:val="00CD4152"/>
    <w:rsid w:val="00D1729C"/>
    <w:rsid w:val="00D5077B"/>
    <w:rsid w:val="00D75CE0"/>
    <w:rsid w:val="00DA7858"/>
    <w:rsid w:val="00DB740A"/>
    <w:rsid w:val="00DF6388"/>
    <w:rsid w:val="00E05F1D"/>
    <w:rsid w:val="00F72AED"/>
    <w:rsid w:val="00F8074D"/>
    <w:rsid w:val="00F9572C"/>
    <w:rsid w:val="00FD39F7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E4C5"/>
  <w15:docId w15:val="{7FDE8F1E-AAD1-41A4-B599-E25CD5F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50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Flavia Roberta Diamantino Dutra</cp:lastModifiedBy>
  <cp:revision>4</cp:revision>
  <dcterms:created xsi:type="dcterms:W3CDTF">2023-05-04T19:46:00Z</dcterms:created>
  <dcterms:modified xsi:type="dcterms:W3CDTF">2023-05-08T12:17:00Z</dcterms:modified>
</cp:coreProperties>
</file>